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2AE" w:rsidRDefault="00895403" w:rsidP="00895403">
      <w:pPr>
        <w:pStyle w:val="NoSpacing"/>
        <w:jc w:val="center"/>
        <w:rPr>
          <w:u w:val="single"/>
        </w:rPr>
      </w:pPr>
      <w:r>
        <w:t>Appointments Approved</w:t>
      </w:r>
      <w:r>
        <w:tab/>
      </w:r>
      <w:r>
        <w:tab/>
      </w:r>
      <w:r>
        <w:tab/>
        <w:t xml:space="preserve">Month </w:t>
      </w:r>
      <w:r w:rsidR="009F20B7">
        <w:rPr>
          <w:u w:val="single"/>
        </w:rPr>
        <w:t>May</w:t>
      </w:r>
      <w:r>
        <w:t xml:space="preserve">                  Year </w:t>
      </w:r>
      <w:r>
        <w:rPr>
          <w:u w:val="single"/>
        </w:rPr>
        <w:t>202</w:t>
      </w:r>
      <w:r w:rsidR="009F20B7">
        <w:rPr>
          <w:u w:val="single"/>
        </w:rPr>
        <w:t>3</w:t>
      </w:r>
    </w:p>
    <w:p w:rsidR="00895403" w:rsidRDefault="00895403" w:rsidP="00895403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29"/>
        <w:gridCol w:w="1748"/>
        <w:gridCol w:w="1148"/>
        <w:gridCol w:w="2240"/>
        <w:gridCol w:w="1093"/>
        <w:gridCol w:w="2395"/>
        <w:gridCol w:w="1614"/>
        <w:gridCol w:w="944"/>
        <w:gridCol w:w="2455"/>
      </w:tblGrid>
      <w:tr w:rsidR="00895403" w:rsidRPr="003A1D54" w:rsidTr="00B66661">
        <w:tc>
          <w:tcPr>
            <w:tcW w:w="1329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Name/Number of Court</w:t>
            </w:r>
          </w:p>
        </w:tc>
        <w:tc>
          <w:tcPr>
            <w:tcW w:w="174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1148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2240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1093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2395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614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944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2455" w:type="dxa"/>
          </w:tcPr>
          <w:p w:rsidR="00895403" w:rsidRPr="003A1D54" w:rsidRDefault="00895403" w:rsidP="00895403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Date of Appointment</w:t>
            </w:r>
          </w:p>
        </w:tc>
      </w:tr>
      <w:tr w:rsidR="00895403" w:rsidRPr="003A1D54" w:rsidTr="00B66661">
        <w:tc>
          <w:tcPr>
            <w:tcW w:w="1329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48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148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G23-0003</w:t>
            </w:r>
          </w:p>
        </w:tc>
        <w:tc>
          <w:tcPr>
            <w:tcW w:w="2240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Guardianship of</w:t>
            </w:r>
            <w:r w:rsidR="00FD5EB0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FD5EB0">
              <w:rPr>
                <w:rFonts w:cstheme="minorHAnsi"/>
                <w:sz w:val="16"/>
                <w:szCs w:val="16"/>
              </w:rPr>
              <w:t>Gaven</w:t>
            </w:r>
            <w:proofErr w:type="spellEnd"/>
            <w:r w:rsidR="00FD5EB0">
              <w:rPr>
                <w:rFonts w:cstheme="minorHAnsi"/>
                <w:sz w:val="16"/>
                <w:szCs w:val="16"/>
              </w:rPr>
              <w:t xml:space="preserve"> Matthew Salmon, An Incapacitated Person</w:t>
            </w:r>
          </w:p>
        </w:tc>
        <w:tc>
          <w:tcPr>
            <w:tcW w:w="1093" w:type="dxa"/>
          </w:tcPr>
          <w:p w:rsidR="00895403" w:rsidRPr="003A1D54" w:rsidRDefault="00FD5EB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24009345</w:t>
            </w:r>
          </w:p>
        </w:tc>
        <w:tc>
          <w:tcPr>
            <w:tcW w:w="2395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David Cervantes</w:t>
            </w:r>
          </w:p>
        </w:tc>
        <w:tc>
          <w:tcPr>
            <w:tcW w:w="1614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44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2455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05/10/2023</w:t>
            </w:r>
          </w:p>
        </w:tc>
      </w:tr>
      <w:tr w:rsidR="00895403" w:rsidRPr="003A1D54" w:rsidTr="00B66661">
        <w:tc>
          <w:tcPr>
            <w:tcW w:w="1329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48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148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10298</w:t>
            </w:r>
          </w:p>
        </w:tc>
        <w:tc>
          <w:tcPr>
            <w:tcW w:w="2240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Estate of</w:t>
            </w:r>
            <w:r w:rsidR="00FD5EB0">
              <w:rPr>
                <w:rFonts w:cstheme="minorHAnsi"/>
                <w:sz w:val="16"/>
                <w:szCs w:val="16"/>
              </w:rPr>
              <w:t xml:space="preserve"> Willie </w:t>
            </w:r>
            <w:proofErr w:type="spellStart"/>
            <w:r w:rsidR="00FD5EB0">
              <w:rPr>
                <w:rFonts w:cstheme="minorHAnsi"/>
                <w:sz w:val="16"/>
                <w:szCs w:val="16"/>
              </w:rPr>
              <w:t>Illie</w:t>
            </w:r>
            <w:proofErr w:type="spellEnd"/>
            <w:r w:rsidR="00FD5EB0">
              <w:rPr>
                <w:rFonts w:cstheme="minorHAnsi"/>
                <w:sz w:val="16"/>
                <w:szCs w:val="16"/>
              </w:rPr>
              <w:t xml:space="preserve"> Hudson, Deceased</w:t>
            </w:r>
          </w:p>
        </w:tc>
        <w:tc>
          <w:tcPr>
            <w:tcW w:w="1093" w:type="dxa"/>
          </w:tcPr>
          <w:p w:rsidR="00895403" w:rsidRPr="003A1D54" w:rsidRDefault="00FD5EB0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24033442</w:t>
            </w:r>
          </w:p>
        </w:tc>
        <w:tc>
          <w:tcPr>
            <w:tcW w:w="2395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Judi Wells</w:t>
            </w:r>
          </w:p>
        </w:tc>
        <w:tc>
          <w:tcPr>
            <w:tcW w:w="1614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Ad Litem </w:t>
            </w:r>
          </w:p>
        </w:tc>
        <w:tc>
          <w:tcPr>
            <w:tcW w:w="944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2455" w:type="dxa"/>
          </w:tcPr>
          <w:p w:rsidR="00895403" w:rsidRPr="003A1D54" w:rsidRDefault="009F20B7" w:rsidP="00895403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05/25/2023</w:t>
            </w:r>
          </w:p>
        </w:tc>
      </w:tr>
      <w:tr w:rsidR="009F20B7" w:rsidRPr="003A1D54" w:rsidTr="00B66661">
        <w:tc>
          <w:tcPr>
            <w:tcW w:w="1329" w:type="dxa"/>
          </w:tcPr>
          <w:p w:rsidR="009F20B7" w:rsidRPr="003A1D54" w:rsidRDefault="009F20B7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48" w:type="dxa"/>
          </w:tcPr>
          <w:p w:rsidR="009F20B7" w:rsidRPr="003A1D54" w:rsidRDefault="009F20B7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148" w:type="dxa"/>
          </w:tcPr>
          <w:p w:rsidR="009F20B7" w:rsidRPr="003A1D54" w:rsidRDefault="009F20B7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10288</w:t>
            </w:r>
          </w:p>
        </w:tc>
        <w:tc>
          <w:tcPr>
            <w:tcW w:w="2240" w:type="dxa"/>
          </w:tcPr>
          <w:p w:rsidR="009F20B7" w:rsidRPr="003A1D54" w:rsidRDefault="009F20B7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Estate of</w:t>
            </w:r>
            <w:r w:rsidR="000F0CDC">
              <w:rPr>
                <w:rFonts w:cstheme="minorHAnsi"/>
                <w:sz w:val="16"/>
                <w:szCs w:val="16"/>
              </w:rPr>
              <w:t xml:space="preserve"> Michael Ray Valentine, Deceased</w:t>
            </w:r>
          </w:p>
        </w:tc>
        <w:tc>
          <w:tcPr>
            <w:tcW w:w="1093" w:type="dxa"/>
          </w:tcPr>
          <w:p w:rsidR="009F20B7" w:rsidRPr="003A1D54" w:rsidRDefault="00B66661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00793277</w:t>
            </w:r>
          </w:p>
        </w:tc>
        <w:tc>
          <w:tcPr>
            <w:tcW w:w="2395" w:type="dxa"/>
          </w:tcPr>
          <w:p w:rsidR="009F20B7" w:rsidRPr="003A1D54" w:rsidRDefault="009F20B7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Jason Armstrong</w:t>
            </w:r>
          </w:p>
        </w:tc>
        <w:tc>
          <w:tcPr>
            <w:tcW w:w="1614" w:type="dxa"/>
          </w:tcPr>
          <w:p w:rsidR="009F20B7" w:rsidRPr="003A1D54" w:rsidRDefault="009F20B7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44" w:type="dxa"/>
          </w:tcPr>
          <w:p w:rsidR="009F20B7" w:rsidRPr="003A1D54" w:rsidRDefault="009F20B7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2455" w:type="dxa"/>
          </w:tcPr>
          <w:p w:rsidR="009F20B7" w:rsidRPr="003A1D54" w:rsidRDefault="009F20B7" w:rsidP="009F20B7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05/25/2023</w:t>
            </w:r>
          </w:p>
        </w:tc>
      </w:tr>
      <w:tr w:rsidR="00FD5EB0" w:rsidRPr="003A1D54" w:rsidTr="00B66661">
        <w:tc>
          <w:tcPr>
            <w:tcW w:w="1329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48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148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10292</w:t>
            </w:r>
          </w:p>
        </w:tc>
        <w:tc>
          <w:tcPr>
            <w:tcW w:w="2240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Estate of</w:t>
            </w:r>
            <w:r w:rsidR="00B66661">
              <w:rPr>
                <w:rFonts w:cstheme="minorHAnsi"/>
                <w:sz w:val="16"/>
                <w:szCs w:val="16"/>
              </w:rPr>
              <w:t xml:space="preserve"> Raymond Edward Randall, Deceased</w:t>
            </w:r>
          </w:p>
        </w:tc>
        <w:tc>
          <w:tcPr>
            <w:tcW w:w="1093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24033442</w:t>
            </w:r>
          </w:p>
        </w:tc>
        <w:tc>
          <w:tcPr>
            <w:tcW w:w="2395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Judi Wells</w:t>
            </w:r>
          </w:p>
        </w:tc>
        <w:tc>
          <w:tcPr>
            <w:tcW w:w="1614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44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2455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05/25/2023</w:t>
            </w:r>
          </w:p>
        </w:tc>
      </w:tr>
      <w:tr w:rsidR="00FD5EB0" w:rsidRPr="003A1D54" w:rsidTr="00B66661">
        <w:tc>
          <w:tcPr>
            <w:tcW w:w="1329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 at Law</w:t>
            </w:r>
          </w:p>
        </w:tc>
        <w:tc>
          <w:tcPr>
            <w:tcW w:w="1748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Sarah Tunnell Clark</w:t>
            </w:r>
          </w:p>
        </w:tc>
        <w:tc>
          <w:tcPr>
            <w:tcW w:w="1148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10301</w:t>
            </w:r>
          </w:p>
        </w:tc>
        <w:tc>
          <w:tcPr>
            <w:tcW w:w="2240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the Estate of</w:t>
            </w:r>
            <w:r w:rsidR="00B66661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B66661">
              <w:rPr>
                <w:rFonts w:cstheme="minorHAnsi"/>
                <w:sz w:val="16"/>
                <w:szCs w:val="16"/>
              </w:rPr>
              <w:t>Wayman</w:t>
            </w:r>
            <w:proofErr w:type="spellEnd"/>
            <w:r w:rsidR="00B66661">
              <w:rPr>
                <w:rFonts w:cstheme="minorHAnsi"/>
                <w:sz w:val="16"/>
                <w:szCs w:val="16"/>
              </w:rPr>
              <w:t xml:space="preserve"> Lewis Tubbs, Sr., Deceased</w:t>
            </w:r>
          </w:p>
        </w:tc>
        <w:tc>
          <w:tcPr>
            <w:tcW w:w="1093" w:type="dxa"/>
          </w:tcPr>
          <w:p w:rsidR="00FD5EB0" w:rsidRPr="003A1D54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24098099</w:t>
            </w:r>
          </w:p>
        </w:tc>
        <w:tc>
          <w:tcPr>
            <w:tcW w:w="2395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Carter Meyers</w:t>
            </w:r>
          </w:p>
        </w:tc>
        <w:tc>
          <w:tcPr>
            <w:tcW w:w="1614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Ad Litem</w:t>
            </w:r>
          </w:p>
        </w:tc>
        <w:tc>
          <w:tcPr>
            <w:tcW w:w="944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Attorney</w:t>
            </w:r>
          </w:p>
        </w:tc>
        <w:tc>
          <w:tcPr>
            <w:tcW w:w="2455" w:type="dxa"/>
          </w:tcPr>
          <w:p w:rsidR="00FD5EB0" w:rsidRPr="003A1D54" w:rsidRDefault="00FD5EB0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05/26/2023</w:t>
            </w:r>
          </w:p>
        </w:tc>
      </w:tr>
      <w:tr w:rsidR="00B66661" w:rsidRPr="003A1D54" w:rsidTr="00B66661">
        <w:tc>
          <w:tcPr>
            <w:tcW w:w="1329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County Court</w:t>
            </w:r>
          </w:p>
        </w:tc>
        <w:tc>
          <w:tcPr>
            <w:tcW w:w="1748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Jim Lovell</w:t>
            </w:r>
          </w:p>
        </w:tc>
        <w:tc>
          <w:tcPr>
            <w:tcW w:w="1148" w:type="dxa"/>
          </w:tcPr>
          <w:p w:rsidR="00B66661" w:rsidRPr="00B66661" w:rsidRDefault="00B66661" w:rsidP="00FD5EB0">
            <w:pPr>
              <w:pStyle w:val="NoSpacing"/>
              <w:rPr>
                <w:rFonts w:cstheme="minorHAnsi"/>
                <w:b/>
                <w:sz w:val="16"/>
                <w:szCs w:val="16"/>
              </w:rPr>
            </w:pPr>
            <w:r w:rsidRPr="00B66661">
              <w:rPr>
                <w:rFonts w:cstheme="minorHAnsi"/>
                <w:b/>
                <w:sz w:val="16"/>
                <w:szCs w:val="16"/>
              </w:rPr>
              <w:t>NO ACTIVITY</w:t>
            </w:r>
          </w:p>
        </w:tc>
        <w:tc>
          <w:tcPr>
            <w:tcW w:w="2240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93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395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4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44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55" w:type="dxa"/>
          </w:tcPr>
          <w:p w:rsidR="00B66661" w:rsidRDefault="00B66661" w:rsidP="00FD5EB0">
            <w:pPr>
              <w:pStyle w:val="NoSpacing"/>
              <w:rPr>
                <w:rFonts w:cstheme="minorHAnsi"/>
                <w:sz w:val="16"/>
                <w:szCs w:val="16"/>
              </w:rPr>
            </w:pPr>
          </w:p>
        </w:tc>
      </w:tr>
    </w:tbl>
    <w:p w:rsidR="003A1D54" w:rsidRDefault="003A1D54" w:rsidP="003A1D54">
      <w:pPr>
        <w:rPr>
          <w:rFonts w:cstheme="minorHAnsi"/>
          <w:u w:val="single"/>
        </w:rPr>
      </w:pPr>
    </w:p>
    <w:p w:rsidR="003A1D54" w:rsidRDefault="003A1D54" w:rsidP="003A1D54">
      <w:pPr>
        <w:pStyle w:val="NoSpacing"/>
        <w:jc w:val="center"/>
        <w:rPr>
          <w:u w:val="single"/>
        </w:rPr>
      </w:pPr>
      <w:r>
        <w:t>Fees Approved</w:t>
      </w:r>
      <w:r>
        <w:tab/>
      </w:r>
      <w:r>
        <w:tab/>
      </w:r>
      <w:r>
        <w:tab/>
        <w:t xml:space="preserve">Month </w:t>
      </w:r>
      <w:r w:rsidR="00B66661">
        <w:rPr>
          <w:u w:val="single"/>
        </w:rPr>
        <w:t>May</w:t>
      </w:r>
      <w:r>
        <w:t xml:space="preserve">                  Year </w:t>
      </w:r>
      <w:r>
        <w:rPr>
          <w:u w:val="single"/>
        </w:rPr>
        <w:t>202</w:t>
      </w:r>
      <w:r w:rsidR="00B66661">
        <w:rPr>
          <w:u w:val="single"/>
        </w:rPr>
        <w:t>3</w:t>
      </w:r>
    </w:p>
    <w:p w:rsidR="003A1D54" w:rsidRDefault="003A1D54" w:rsidP="003A1D54">
      <w:pPr>
        <w:pStyle w:val="NoSpacing"/>
        <w:jc w:val="center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1689"/>
        <w:gridCol w:w="1114"/>
        <w:gridCol w:w="1170"/>
        <w:gridCol w:w="900"/>
        <w:gridCol w:w="1404"/>
        <w:gridCol w:w="1065"/>
        <w:gridCol w:w="1312"/>
        <w:gridCol w:w="1139"/>
        <w:gridCol w:w="1052"/>
        <w:gridCol w:w="1144"/>
        <w:gridCol w:w="875"/>
        <w:gridCol w:w="860"/>
      </w:tblGrid>
      <w:tr w:rsidR="00D44A31" w:rsidRPr="003A1D54" w:rsidTr="00B6666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Name/Number of Court</w:t>
            </w: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Judge/Master/Referee</w:t>
            </w:r>
          </w:p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Making Appointment</w:t>
            </w:r>
          </w:p>
        </w:tc>
        <w:tc>
          <w:tcPr>
            <w:tcW w:w="111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Number</w:t>
            </w:r>
          </w:p>
        </w:tc>
        <w:tc>
          <w:tcPr>
            <w:tcW w:w="1170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Case Style</w:t>
            </w:r>
          </w:p>
        </w:tc>
        <w:tc>
          <w:tcPr>
            <w:tcW w:w="900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State Bar No.</w:t>
            </w:r>
          </w:p>
        </w:tc>
        <w:tc>
          <w:tcPr>
            <w:tcW w:w="140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Name of Person Appointed</w:t>
            </w: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Position to Which Appointed</w:t>
            </w: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3A1D54">
              <w:rPr>
                <w:rFonts w:cstheme="minorHAnsi"/>
                <w:sz w:val="16"/>
                <w:szCs w:val="16"/>
              </w:rPr>
              <w:t>Appointee is</w:t>
            </w: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Approval of Fee</w:t>
            </w: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Source of Fee</w:t>
            </w: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Approved</w:t>
            </w: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No. Hours Billed</w:t>
            </w:r>
          </w:p>
        </w:tc>
        <w:tc>
          <w:tcPr>
            <w:tcW w:w="860" w:type="dxa"/>
          </w:tcPr>
          <w:p w:rsidR="003A1D54" w:rsidRDefault="003A1D54" w:rsidP="003A1D54">
            <w:pPr>
              <w:pStyle w:val="NoSpacing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of Billed Expenses</w:t>
            </w:r>
          </w:p>
        </w:tc>
      </w:tr>
      <w:tr w:rsidR="00D44A31" w:rsidRPr="003A1D54" w:rsidTr="00B66661">
        <w:tc>
          <w:tcPr>
            <w:tcW w:w="1242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 at Law</w:t>
            </w:r>
          </w:p>
        </w:tc>
        <w:tc>
          <w:tcPr>
            <w:tcW w:w="1689" w:type="dxa"/>
          </w:tcPr>
          <w:p w:rsidR="003A1D54" w:rsidRPr="003A1D54" w:rsidRDefault="00D44A31" w:rsidP="003A1D54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Tunnell Clark</w:t>
            </w:r>
          </w:p>
        </w:tc>
        <w:tc>
          <w:tcPr>
            <w:tcW w:w="1114" w:type="dxa"/>
          </w:tcPr>
          <w:p w:rsidR="003A1D54" w:rsidRPr="00B66661" w:rsidRDefault="00B66661" w:rsidP="003A1D54">
            <w:pPr>
              <w:pStyle w:val="NoSpacing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ACTIVITY</w:t>
            </w:r>
          </w:p>
        </w:tc>
        <w:tc>
          <w:tcPr>
            <w:tcW w:w="1170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</w:tr>
      <w:tr w:rsidR="00D44A31" w:rsidRPr="003A1D54" w:rsidTr="00B66661">
        <w:tc>
          <w:tcPr>
            <w:tcW w:w="1242" w:type="dxa"/>
          </w:tcPr>
          <w:p w:rsidR="00D44A31" w:rsidRPr="003A1D54" w:rsidRDefault="00B6666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County Court</w:t>
            </w:r>
          </w:p>
        </w:tc>
        <w:tc>
          <w:tcPr>
            <w:tcW w:w="1689" w:type="dxa"/>
          </w:tcPr>
          <w:p w:rsidR="00D44A31" w:rsidRPr="003A1D54" w:rsidRDefault="00B6666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Jim Lovell</w:t>
            </w:r>
          </w:p>
        </w:tc>
        <w:tc>
          <w:tcPr>
            <w:tcW w:w="1114" w:type="dxa"/>
          </w:tcPr>
          <w:p w:rsidR="00D44A31" w:rsidRPr="003A1D54" w:rsidRDefault="00B66661" w:rsidP="00D44A31">
            <w:pPr>
              <w:pStyle w:val="NoSpacing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 ACTIVITY</w:t>
            </w:r>
          </w:p>
        </w:tc>
        <w:tc>
          <w:tcPr>
            <w:tcW w:w="1170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D44A31" w:rsidRPr="003A1D54" w:rsidRDefault="00D44A31" w:rsidP="00D44A31">
            <w:pPr>
              <w:pStyle w:val="NoSpacing"/>
              <w:rPr>
                <w:sz w:val="16"/>
                <w:szCs w:val="16"/>
              </w:rPr>
            </w:pPr>
          </w:p>
        </w:tc>
      </w:tr>
      <w:tr w:rsidR="00D44A31" w:rsidRPr="003A1D54" w:rsidTr="00B66661">
        <w:tc>
          <w:tcPr>
            <w:tcW w:w="124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68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70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40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6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1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39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052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144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75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0" w:type="dxa"/>
          </w:tcPr>
          <w:p w:rsidR="003A1D54" w:rsidRPr="003A1D54" w:rsidRDefault="003A1D54" w:rsidP="003A1D54">
            <w:pPr>
              <w:pStyle w:val="NoSpacing"/>
              <w:rPr>
                <w:sz w:val="16"/>
                <w:szCs w:val="16"/>
              </w:rPr>
            </w:pPr>
          </w:p>
        </w:tc>
      </w:tr>
    </w:tbl>
    <w:p w:rsidR="003A1D54" w:rsidRDefault="003A1D54" w:rsidP="00B66661">
      <w:pPr>
        <w:pStyle w:val="NoSpacing"/>
        <w:jc w:val="center"/>
        <w:rPr>
          <w:u w:val="single"/>
        </w:rPr>
      </w:pPr>
      <w:bookmarkStart w:id="0" w:name="_GoBack"/>
      <w:bookmarkEnd w:id="0"/>
    </w:p>
    <w:sectPr w:rsidR="003A1D54" w:rsidSect="00895403">
      <w:pgSz w:w="15840" w:h="12240" w:orient="landscape"/>
      <w:pgMar w:top="1440" w:right="432" w:bottom="14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03"/>
    <w:rsid w:val="0001233F"/>
    <w:rsid w:val="0004067B"/>
    <w:rsid w:val="000D405F"/>
    <w:rsid w:val="000E7075"/>
    <w:rsid w:val="000F0CDC"/>
    <w:rsid w:val="00180749"/>
    <w:rsid w:val="002564EC"/>
    <w:rsid w:val="00263EA7"/>
    <w:rsid w:val="002E583B"/>
    <w:rsid w:val="003A1D54"/>
    <w:rsid w:val="003A4000"/>
    <w:rsid w:val="004E136E"/>
    <w:rsid w:val="00580E1D"/>
    <w:rsid w:val="006269E9"/>
    <w:rsid w:val="006D6581"/>
    <w:rsid w:val="00895403"/>
    <w:rsid w:val="008D22E7"/>
    <w:rsid w:val="00951B8B"/>
    <w:rsid w:val="00967F57"/>
    <w:rsid w:val="00990277"/>
    <w:rsid w:val="009C1DD9"/>
    <w:rsid w:val="009F20B7"/>
    <w:rsid w:val="00B66661"/>
    <w:rsid w:val="00BA2402"/>
    <w:rsid w:val="00BE589C"/>
    <w:rsid w:val="00CB4A3F"/>
    <w:rsid w:val="00CE560B"/>
    <w:rsid w:val="00D44A31"/>
    <w:rsid w:val="00E77EF5"/>
    <w:rsid w:val="00EE00A8"/>
    <w:rsid w:val="00F97630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87820"/>
  <w15:chartTrackingRefBased/>
  <w15:docId w15:val="{A764B5EF-6D3A-4351-83F6-EA7EA9F6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403"/>
    <w:pPr>
      <w:spacing w:after="0" w:line="240" w:lineRule="auto"/>
    </w:pPr>
  </w:style>
  <w:style w:type="table" w:styleId="TableGrid">
    <w:name w:val="Table Grid"/>
    <w:basedOn w:val="TableNormal"/>
    <w:uiPriority w:val="59"/>
    <w:rsid w:val="0089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Meadows</dc:creator>
  <cp:keywords/>
  <dc:description/>
  <cp:lastModifiedBy>Debbie Williamson</cp:lastModifiedBy>
  <cp:revision>3</cp:revision>
  <cp:lastPrinted>2022-04-01T15:36:00Z</cp:lastPrinted>
  <dcterms:created xsi:type="dcterms:W3CDTF">2023-06-16T14:18:00Z</dcterms:created>
  <dcterms:modified xsi:type="dcterms:W3CDTF">2023-06-16T15:36:00Z</dcterms:modified>
</cp:coreProperties>
</file>